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D7" w:rsidRPr="003F751B" w:rsidRDefault="00ED1D69" w:rsidP="00820FD7">
      <w:pPr>
        <w:pStyle w:val="1"/>
        <w:ind w:left="1" w:hanging="1"/>
        <w:jc w:val="center"/>
        <w:rPr>
          <w:rFonts w:ascii="华文中宋" w:eastAsia="华文中宋" w:hAnsi="华文中宋"/>
          <w:b w:val="0"/>
          <w:sz w:val="36"/>
          <w:szCs w:val="36"/>
        </w:rPr>
      </w:pPr>
      <w:bookmarkStart w:id="0" w:name="_Toc424652183"/>
      <w:r>
        <w:rPr>
          <w:rFonts w:ascii="华文中宋" w:eastAsia="华文中宋" w:hAnsi="华文中宋" w:hint="eastAsia"/>
          <w:b w:val="0"/>
          <w:sz w:val="36"/>
          <w:szCs w:val="36"/>
        </w:rPr>
        <w:t>西安电子科技大学</w:t>
      </w:r>
      <w:r w:rsidR="00820FD7" w:rsidRPr="003F751B">
        <w:rPr>
          <w:rFonts w:ascii="华文中宋" w:eastAsia="华文中宋" w:hAnsi="华文中宋" w:hint="eastAsia"/>
          <w:b w:val="0"/>
          <w:sz w:val="36"/>
          <w:szCs w:val="36"/>
        </w:rPr>
        <w:t>计算机科学与技术和软件工程学科                        研究生发表学术论文参考目录</w:t>
      </w:r>
      <w:bookmarkEnd w:id="0"/>
    </w:p>
    <w:p w:rsidR="00820FD7" w:rsidRPr="00355C24" w:rsidRDefault="00820FD7" w:rsidP="00820FD7"/>
    <w:p w:rsidR="00820FD7" w:rsidRDefault="00820FD7" w:rsidP="00820FD7">
      <w:pPr>
        <w:spacing w:line="560" w:lineRule="exact"/>
        <w:ind w:firstLineChars="200" w:firstLine="643"/>
        <w:rPr>
          <w:rFonts w:ascii="仿宋_GB2312" w:eastAsia="仿宋_GB2312" w:cs="仿宋_GB2312"/>
          <w:b/>
          <w:color w:val="000000"/>
          <w:sz w:val="32"/>
          <w:szCs w:val="32"/>
        </w:rPr>
      </w:pPr>
      <w:r>
        <w:rPr>
          <w:rFonts w:ascii="仿宋_GB2312" w:eastAsia="仿宋_GB2312" w:cs="仿宋_GB2312" w:hint="eastAsia"/>
          <w:b/>
          <w:color w:val="000000"/>
          <w:sz w:val="32"/>
          <w:szCs w:val="32"/>
        </w:rPr>
        <w:t>一、期刊目录</w:t>
      </w:r>
    </w:p>
    <w:p w:rsidR="00820FD7" w:rsidRDefault="00820FD7" w:rsidP="00820FD7">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（一）中国科学院确定的JCR 一区至四区的所有期刊(以中国科学院文献情报中心最新发布的数据为准)。</w:t>
      </w:r>
    </w:p>
    <w:p w:rsidR="00820FD7" w:rsidRDefault="00820FD7" w:rsidP="00820FD7">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（二）中国计算机学会推荐的国际学术期刊目录中的所有期刊(</w:t>
      </w:r>
      <w:r w:rsidRPr="00A47B28">
        <w:rPr>
          <w:rFonts w:ascii="仿宋_GB2312" w:eastAsia="仿宋_GB2312" w:hint="eastAsia"/>
          <w:kern w:val="0"/>
          <w:sz w:val="32"/>
          <w:szCs w:val="32"/>
        </w:rPr>
        <w:t>以中国计算机学会公布的最新版本为准</w:t>
      </w:r>
      <w:r>
        <w:rPr>
          <w:rFonts w:ascii="仿宋_GB2312" w:eastAsia="仿宋_GB2312" w:cs="仿宋_GB2312" w:hint="eastAsia"/>
          <w:color w:val="000000"/>
          <w:sz w:val="32"/>
          <w:szCs w:val="32"/>
        </w:rPr>
        <w:t>)。</w:t>
      </w:r>
    </w:p>
    <w:p w:rsidR="00820FD7" w:rsidRDefault="00820FD7" w:rsidP="00820FD7">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三）中国科学（中英文版）、科学通报（中英文版）、自然科学进展（中英文版）、计算机学报、软件学报、电子学报（中英文版）、电子与信息学报（中英文版）、自动化学报、通信学报、中国图象图形学报、计算机研究与发展等。</w:t>
      </w:r>
    </w:p>
    <w:p w:rsidR="00820FD7" w:rsidRDefault="00820FD7" w:rsidP="00820FD7">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（四）计算机科学与技术学科排名前30的大学学报（以教育部公布的最新学科排名为准）。</w:t>
      </w:r>
    </w:p>
    <w:p w:rsidR="00820FD7" w:rsidRDefault="00820FD7" w:rsidP="00820FD7">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（五）与计算机科学与技术学科相关的其他SCI或EI收录期刊（以计算机学院学位评定分委员会的鉴定为准）。</w:t>
      </w:r>
    </w:p>
    <w:p w:rsidR="00820FD7" w:rsidRDefault="00820FD7" w:rsidP="00820FD7">
      <w:pPr>
        <w:spacing w:line="560" w:lineRule="exact"/>
        <w:ind w:firstLineChars="200" w:firstLine="643"/>
        <w:rPr>
          <w:rFonts w:ascii="仿宋_GB2312" w:eastAsia="仿宋_GB2312" w:cs="仿宋_GB2312"/>
          <w:b/>
          <w:color w:val="000000"/>
          <w:sz w:val="32"/>
          <w:szCs w:val="32"/>
        </w:rPr>
      </w:pPr>
      <w:r>
        <w:rPr>
          <w:rFonts w:ascii="仿宋_GB2312" w:eastAsia="仿宋_GB2312" w:cs="仿宋_GB2312" w:hint="eastAsia"/>
          <w:b/>
          <w:color w:val="000000"/>
          <w:sz w:val="32"/>
          <w:szCs w:val="32"/>
        </w:rPr>
        <w:t>二、会议目录</w:t>
      </w:r>
    </w:p>
    <w:p w:rsidR="00820FD7" w:rsidRDefault="00820FD7" w:rsidP="00820FD7">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硕士研究生发表学术论文的会议包括中国计算机学会推荐的国际学术会议目录中的所有会议。</w:t>
      </w:r>
    </w:p>
    <w:p w:rsidR="00820FD7" w:rsidRDefault="00820FD7" w:rsidP="00820FD7">
      <w:pPr>
        <w:spacing w:line="560" w:lineRule="exact"/>
        <w:ind w:firstLineChars="200" w:firstLine="640"/>
        <w:rPr>
          <w:rFonts w:ascii="仿宋_GB2312" w:eastAsia="仿宋_GB2312"/>
          <w:sz w:val="32"/>
          <w:szCs w:val="32"/>
        </w:rPr>
      </w:pPr>
    </w:p>
    <w:p w:rsidR="005C22AA" w:rsidRPr="00820FD7" w:rsidRDefault="005C22AA"/>
    <w:sectPr w:rsidR="005C22AA" w:rsidRPr="00820FD7" w:rsidSect="006D58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B72" w:rsidRDefault="00802B72" w:rsidP="00820FD7">
      <w:r>
        <w:separator/>
      </w:r>
    </w:p>
  </w:endnote>
  <w:endnote w:type="continuationSeparator" w:id="1">
    <w:p w:rsidR="00802B72" w:rsidRDefault="00802B72" w:rsidP="00820F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B72" w:rsidRDefault="00802B72" w:rsidP="00820FD7">
      <w:r>
        <w:separator/>
      </w:r>
    </w:p>
  </w:footnote>
  <w:footnote w:type="continuationSeparator" w:id="1">
    <w:p w:rsidR="00802B72" w:rsidRDefault="00802B72" w:rsidP="00820F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0FD7"/>
    <w:rsid w:val="005C22AA"/>
    <w:rsid w:val="006D584B"/>
    <w:rsid w:val="00802B72"/>
    <w:rsid w:val="00820FD7"/>
    <w:rsid w:val="00ED1D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FD7"/>
    <w:pPr>
      <w:widowControl w:val="0"/>
      <w:jc w:val="both"/>
    </w:pPr>
    <w:rPr>
      <w:rFonts w:ascii="Times New Roman" w:eastAsia="宋体" w:hAnsi="Times New Roman" w:cs="Times New Roman"/>
      <w:szCs w:val="24"/>
    </w:rPr>
  </w:style>
  <w:style w:type="paragraph" w:styleId="1">
    <w:name w:val="heading 1"/>
    <w:basedOn w:val="a"/>
    <w:next w:val="a"/>
    <w:link w:val="1Char"/>
    <w:qFormat/>
    <w:rsid w:val="00820FD7"/>
    <w:pPr>
      <w:keepNext/>
      <w:keepLines/>
      <w:outlineLvl w:val="0"/>
    </w:pPr>
    <w:rPr>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0FD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20FD7"/>
    <w:rPr>
      <w:sz w:val="18"/>
      <w:szCs w:val="18"/>
    </w:rPr>
  </w:style>
  <w:style w:type="paragraph" w:styleId="a4">
    <w:name w:val="footer"/>
    <w:basedOn w:val="a"/>
    <w:link w:val="Char0"/>
    <w:uiPriority w:val="99"/>
    <w:semiHidden/>
    <w:unhideWhenUsed/>
    <w:rsid w:val="00820FD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20FD7"/>
    <w:rPr>
      <w:sz w:val="18"/>
      <w:szCs w:val="18"/>
    </w:rPr>
  </w:style>
  <w:style w:type="character" w:customStyle="1" w:styleId="1Char">
    <w:name w:val="标题 1 Char"/>
    <w:basedOn w:val="a0"/>
    <w:link w:val="1"/>
    <w:rsid w:val="00820FD7"/>
    <w:rPr>
      <w:rFonts w:ascii="Times New Roman" w:eastAsia="宋体" w:hAnsi="Times New Roman" w:cs="Times New Roman"/>
      <w:b/>
      <w:bCs/>
      <w:kern w:val="44"/>
      <w:sz w:val="30"/>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dc:creator>
  <cp:keywords/>
  <dc:description/>
  <cp:lastModifiedBy>xd</cp:lastModifiedBy>
  <cp:revision>3</cp:revision>
  <dcterms:created xsi:type="dcterms:W3CDTF">2017-06-27T09:51:00Z</dcterms:created>
  <dcterms:modified xsi:type="dcterms:W3CDTF">2017-06-27T09:52:00Z</dcterms:modified>
</cp:coreProperties>
</file>